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85" w:rsidRDefault="00840885" w:rsidP="0084088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2381" w:rsidRDefault="00A62381" w:rsidP="0084088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eGrid11"/>
        <w:tblW w:w="8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646"/>
      </w:tblGrid>
      <w:tr w:rsidR="00840885" w:rsidTr="00840885">
        <w:trPr>
          <w:trHeight w:val="504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REC Protocol No: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Sponsor Protocol No.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</w:tr>
    </w:tbl>
    <w:p w:rsidR="00840885" w:rsidRDefault="00840885" w:rsidP="0084088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11"/>
        <w:tblW w:w="8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6714"/>
      </w:tblGrid>
      <w:tr w:rsidR="00840885" w:rsidTr="00840885">
        <w:trPr>
          <w:trHeight w:val="504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Protocol Title: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</w:tr>
    </w:tbl>
    <w:p w:rsidR="00840885" w:rsidRDefault="00840885" w:rsidP="0084088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11"/>
        <w:tblW w:w="8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6714"/>
      </w:tblGrid>
      <w:tr w:rsidR="00840885" w:rsidTr="00840885">
        <w:trPr>
          <w:trHeight w:val="504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Principal Investigator: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</w:tr>
    </w:tbl>
    <w:p w:rsidR="00840885" w:rsidRDefault="00840885" w:rsidP="0084088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11"/>
        <w:tblW w:w="8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646"/>
      </w:tblGrid>
      <w:tr w:rsidR="00840885" w:rsidTr="00840885">
        <w:trPr>
          <w:trHeight w:val="504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Phone 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E-Mail: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</w:tr>
    </w:tbl>
    <w:p w:rsidR="00840885" w:rsidRDefault="00840885" w:rsidP="0084088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11"/>
        <w:tblW w:w="8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6714"/>
      </w:tblGrid>
      <w:tr w:rsidR="00840885" w:rsidTr="00840885">
        <w:trPr>
          <w:trHeight w:val="504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Department: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</w:tr>
    </w:tbl>
    <w:p w:rsidR="00840885" w:rsidRDefault="00840885" w:rsidP="0084088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11"/>
        <w:tblW w:w="8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6714"/>
      </w:tblGrid>
      <w:tr w:rsidR="00840885" w:rsidTr="00840885">
        <w:trPr>
          <w:trHeight w:val="504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Sponsor: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</w:tr>
    </w:tbl>
    <w:p w:rsidR="00840885" w:rsidRDefault="00840885" w:rsidP="0084088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11"/>
        <w:tblW w:w="8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646"/>
      </w:tblGrid>
      <w:tr w:rsidR="00840885" w:rsidTr="00840885">
        <w:trPr>
          <w:trHeight w:val="504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REC Approval Date: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Date of Last Report: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</w:tr>
    </w:tbl>
    <w:p w:rsidR="00840885" w:rsidRDefault="00840885" w:rsidP="0084088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11"/>
        <w:tblW w:w="8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646"/>
      </w:tblGrid>
      <w:tr w:rsidR="00840885" w:rsidTr="00840885">
        <w:trPr>
          <w:trHeight w:val="504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Starting Date: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Termination Date: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</w:tr>
    </w:tbl>
    <w:p w:rsidR="00840885" w:rsidRDefault="00840885" w:rsidP="0084088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11"/>
        <w:tblW w:w="8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646"/>
      </w:tblGrid>
      <w:tr w:rsidR="00840885" w:rsidTr="00840885">
        <w:trPr>
          <w:trHeight w:val="504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No. of Participants: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No. Enrolled: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</w:tr>
    </w:tbl>
    <w:p w:rsidR="00840885" w:rsidRDefault="00840885" w:rsidP="0084088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11"/>
        <w:tblW w:w="8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622"/>
      </w:tblGrid>
      <w:tr w:rsidR="00840885" w:rsidTr="00840885">
        <w:trPr>
          <w:trHeight w:val="692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Summary of Results: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</w:tc>
      </w:tr>
      <w:tr w:rsidR="00840885" w:rsidTr="00840885">
        <w:trPr>
          <w:trHeight w:val="728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Accrual Data: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</w:tc>
      </w:tr>
      <w:tr w:rsidR="00840885" w:rsidTr="00840885">
        <w:trPr>
          <w:trHeight w:val="1070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Reason for early termination</w:t>
            </w:r>
          </w:p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</w:tr>
      <w:tr w:rsidR="00840885" w:rsidTr="00840885">
        <w:trPr>
          <w:trHeight w:val="4130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lastRenderedPageBreak/>
              <w:t>Is this a temporary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Halt to the study?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What is the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justification for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temporarily halting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The study?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When do you expect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The study to re-start?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</w:tc>
      </w:tr>
      <w:tr w:rsidR="00840885" w:rsidTr="00840885">
        <w:trPr>
          <w:trHeight w:val="1070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Are there any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potential implications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for research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participants as a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result of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terminating/halting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the study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Prematurely?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Please describe the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steps taken to</w:t>
            </w:r>
          </w:p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  <w:r>
              <w:rPr>
                <w:rFonts w:cstheme="minorHAnsi"/>
                <w:sz w:val="24"/>
                <w:szCs w:val="24"/>
                <w:lang w:eastAsia="en-PH"/>
              </w:rPr>
              <w:t>Address them.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</w:tc>
      </w:tr>
    </w:tbl>
    <w:p w:rsidR="00840885" w:rsidRDefault="00840885" w:rsidP="0084088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11"/>
        <w:tblW w:w="8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646"/>
      </w:tblGrid>
      <w:tr w:rsidR="00840885" w:rsidTr="00840885">
        <w:trPr>
          <w:trHeight w:val="504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P.I. Signature: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Date: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</w:tr>
    </w:tbl>
    <w:p w:rsidR="00840885" w:rsidRDefault="00840885" w:rsidP="00840885">
      <w:pPr>
        <w:spacing w:after="0" w:line="240" w:lineRule="auto"/>
        <w:rPr>
          <w:rFonts w:cstheme="minorHAnsi"/>
          <w:sz w:val="24"/>
          <w:szCs w:val="24"/>
        </w:rPr>
      </w:pPr>
    </w:p>
    <w:p w:rsidR="00840885" w:rsidRDefault="00840885" w:rsidP="00840885">
      <w:pPr>
        <w:spacing w:after="0" w:line="240" w:lineRule="auto"/>
        <w:rPr>
          <w:rFonts w:cstheme="minorHAnsi"/>
          <w:sz w:val="24"/>
          <w:szCs w:val="24"/>
        </w:rPr>
      </w:pPr>
    </w:p>
    <w:p w:rsidR="00840885" w:rsidRDefault="00840885" w:rsidP="00840885">
      <w:pPr>
        <w:spacing w:after="0" w:line="240" w:lineRule="auto"/>
        <w:rPr>
          <w:rFonts w:cstheme="minorHAnsi"/>
          <w:sz w:val="24"/>
          <w:szCs w:val="24"/>
        </w:rPr>
      </w:pPr>
    </w:p>
    <w:p w:rsidR="00840885" w:rsidRDefault="00840885" w:rsidP="00840885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To be filled up by NCMH-REC</w:t>
      </w:r>
    </w:p>
    <w:tbl>
      <w:tblPr>
        <w:tblStyle w:val="TableGrid11"/>
        <w:tblW w:w="87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3743"/>
        <w:gridCol w:w="1170"/>
        <w:gridCol w:w="1799"/>
      </w:tblGrid>
      <w:tr w:rsidR="00840885" w:rsidTr="00840885">
        <w:trPr>
          <w:trHeight w:val="504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Signature: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Date  Received: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&lt;mm/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yyyy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&gt;</w:t>
            </w:r>
          </w:p>
        </w:tc>
      </w:tr>
      <w:tr w:rsidR="00840885" w:rsidTr="00840885">
        <w:trPr>
          <w:trHeight w:val="504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C8C8"/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Received by: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5" w:rsidRDefault="00840885">
            <w:pP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PH"/>
              </w:rPr>
              <w:t>&lt;Printed Name&gt;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5" w:rsidRDefault="00840885">
            <w:pPr>
              <w:rPr>
                <w:rFonts w:cstheme="minorHAnsi"/>
                <w:sz w:val="24"/>
                <w:szCs w:val="24"/>
                <w:lang w:eastAsia="en-PH"/>
              </w:rPr>
            </w:pPr>
          </w:p>
        </w:tc>
      </w:tr>
    </w:tbl>
    <w:p w:rsidR="00840885" w:rsidRDefault="00840885" w:rsidP="00840885">
      <w:pPr>
        <w:spacing w:after="0" w:line="240" w:lineRule="auto"/>
        <w:rPr>
          <w:rFonts w:cstheme="minorHAnsi"/>
          <w:sz w:val="24"/>
          <w:szCs w:val="24"/>
        </w:rPr>
      </w:pPr>
    </w:p>
    <w:p w:rsidR="00840885" w:rsidRDefault="00840885" w:rsidP="00840885">
      <w:pPr>
        <w:spacing w:after="0" w:line="240" w:lineRule="auto"/>
        <w:rPr>
          <w:rFonts w:cstheme="minorHAnsi"/>
          <w:sz w:val="24"/>
          <w:szCs w:val="24"/>
        </w:rPr>
      </w:pPr>
    </w:p>
    <w:p w:rsidR="00840885" w:rsidRDefault="00840885" w:rsidP="00840885">
      <w:pPr>
        <w:spacing w:after="0" w:line="240" w:lineRule="auto"/>
        <w:rPr>
          <w:rFonts w:cstheme="minorHAnsi"/>
          <w:sz w:val="24"/>
          <w:szCs w:val="24"/>
        </w:rPr>
      </w:pPr>
    </w:p>
    <w:p w:rsidR="00840885" w:rsidRDefault="00840885" w:rsidP="00840885">
      <w:pPr>
        <w:spacing w:after="0" w:line="240" w:lineRule="auto"/>
        <w:rPr>
          <w:rFonts w:cstheme="minorHAnsi"/>
          <w:sz w:val="24"/>
          <w:szCs w:val="24"/>
        </w:rPr>
      </w:pPr>
    </w:p>
    <w:p w:rsidR="00840885" w:rsidRDefault="00840885" w:rsidP="00840885">
      <w:pPr>
        <w:spacing w:after="0" w:line="240" w:lineRule="auto"/>
        <w:rPr>
          <w:rFonts w:cstheme="minorHAnsi"/>
          <w:sz w:val="24"/>
          <w:szCs w:val="24"/>
        </w:rPr>
      </w:pPr>
    </w:p>
    <w:p w:rsidR="00840885" w:rsidRDefault="00840885" w:rsidP="00840885">
      <w:pPr>
        <w:spacing w:after="0" w:line="240" w:lineRule="auto"/>
        <w:rPr>
          <w:rFonts w:cstheme="minorHAnsi"/>
          <w:sz w:val="24"/>
          <w:szCs w:val="24"/>
        </w:rPr>
      </w:pPr>
    </w:p>
    <w:p w:rsidR="00840885" w:rsidRDefault="00840885" w:rsidP="00840885">
      <w:pPr>
        <w:spacing w:after="0" w:line="240" w:lineRule="auto"/>
        <w:rPr>
          <w:rFonts w:cstheme="minorHAnsi"/>
          <w:sz w:val="24"/>
          <w:szCs w:val="24"/>
        </w:rPr>
      </w:pPr>
    </w:p>
    <w:p w:rsidR="00840885" w:rsidRDefault="00840885" w:rsidP="00840885">
      <w:pPr>
        <w:spacing w:before="40" w:after="4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RECOMMENDATIONS (for NCMH-REC use only)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1"/>
        <w:gridCol w:w="1347"/>
        <w:gridCol w:w="1734"/>
        <w:gridCol w:w="3081"/>
      </w:tblGrid>
      <w:tr w:rsidR="00840885" w:rsidTr="00840885">
        <w:trPr>
          <w:trHeight w:val="93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5" w:rsidRDefault="00840885">
            <w:pPr>
              <w:spacing w:before="40" w:after="40"/>
            </w:pPr>
            <w:r>
              <w:t>PRIMARY REVIEWER</w:t>
            </w:r>
          </w:p>
          <w:p w:rsidR="00840885" w:rsidRDefault="00840885">
            <w:pPr>
              <w:spacing w:before="40" w:after="40"/>
            </w:pPr>
            <w:r>
              <w:t>1.</w:t>
            </w:r>
          </w:p>
          <w:p w:rsidR="00840885" w:rsidRDefault="00840885">
            <w:pPr>
              <w:spacing w:before="40" w:after="40"/>
            </w:pPr>
            <w:r>
              <w:t>2.</w:t>
            </w:r>
          </w:p>
          <w:p w:rsidR="00840885" w:rsidRDefault="00840885">
            <w:pPr>
              <w:spacing w:before="40" w:after="40"/>
            </w:pPr>
            <w:r>
              <w:t>3.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5" w:rsidRDefault="00840885">
            <w:pPr>
              <w:spacing w:before="40" w:after="40"/>
              <w:jc w:val="center"/>
            </w:pPr>
            <w:r>
              <w:t>Signature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5" w:rsidRDefault="00840885">
            <w:pPr>
              <w:spacing w:before="40" w:after="40"/>
              <w:jc w:val="center"/>
            </w:pPr>
            <w:r>
              <w:t>DATE</w:t>
            </w:r>
          </w:p>
        </w:tc>
      </w:tr>
      <w:tr w:rsidR="00840885" w:rsidTr="00840885">
        <w:trPr>
          <w:trHeight w:val="935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5" w:rsidRDefault="00840885">
            <w:pPr>
              <w:spacing w:before="40" w:after="40"/>
            </w:pPr>
            <w:r>
              <w:t>RECOMMENDED ACTION:</w:t>
            </w:r>
          </w:p>
          <w:p w:rsidR="00840885" w:rsidRDefault="00840885">
            <w:pPr>
              <w:spacing w:before="40" w:after="40"/>
            </w:pPr>
            <w:r>
              <w:rPr>
                <w:rFonts w:ascii="Cambria Math" w:hAnsi="Cambria Math" w:cs="Cambria Math"/>
              </w:rPr>
              <w:t>◻</w:t>
            </w:r>
            <w:r>
              <w:t>Accept decision for termination</w:t>
            </w:r>
          </w:p>
          <w:p w:rsidR="00840885" w:rsidRDefault="00840885">
            <w:pPr>
              <w:spacing w:before="40" w:after="40"/>
            </w:pPr>
            <w:r>
              <w:rPr>
                <w:rFonts w:ascii="Cambria Math" w:hAnsi="Cambria Math" w:cs="Cambria Math"/>
              </w:rPr>
              <w:t>◻</w:t>
            </w:r>
            <w:r>
              <w:t>Request for additional information</w:t>
            </w:r>
          </w:p>
          <w:p w:rsidR="00840885" w:rsidRDefault="00840885">
            <w:pPr>
              <w:spacing w:before="40" w:after="40"/>
            </w:pPr>
            <w:r>
              <w:rPr>
                <w:rFonts w:ascii="Cambria Math" w:hAnsi="Cambria Math" w:cs="Cambria Math"/>
              </w:rPr>
              <w:t>◻</w:t>
            </w:r>
            <w:r>
              <w:t>Require further action in termination plan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5" w:rsidRDefault="00840885">
            <w:pPr>
              <w:spacing w:before="40" w:after="40"/>
            </w:pPr>
            <w:r>
              <w:t>Type of review:</w:t>
            </w:r>
          </w:p>
          <w:p w:rsidR="00840885" w:rsidRDefault="00840885">
            <w:pPr>
              <w:spacing w:before="40" w:after="40"/>
            </w:pPr>
            <w:r>
              <w:rPr>
                <w:rFonts w:ascii="Cambria Math" w:hAnsi="Cambria Math" w:cs="Cambria Math"/>
              </w:rPr>
              <w:t>◻</w:t>
            </w:r>
            <w:r>
              <w:t>Expedited review</w:t>
            </w:r>
          </w:p>
          <w:p w:rsidR="00840885" w:rsidRDefault="00840885">
            <w:pPr>
              <w:spacing w:before="40" w:after="40"/>
            </w:pPr>
            <w:r>
              <w:rPr>
                <w:rFonts w:ascii="Cambria Math" w:hAnsi="Cambria Math" w:cs="Cambria Math"/>
              </w:rPr>
              <w:t>◻</w:t>
            </w:r>
            <w:r>
              <w:t>Full Board review</w:t>
            </w:r>
          </w:p>
          <w:p w:rsidR="00840885" w:rsidRDefault="00840885">
            <w:pPr>
              <w:spacing w:before="40" w:after="40"/>
            </w:pPr>
          </w:p>
          <w:p w:rsidR="00840885" w:rsidRDefault="00840885">
            <w:pPr>
              <w:spacing w:before="40" w:after="40"/>
            </w:pPr>
            <w:r>
              <w:t>Date of meeting ___________________________</w:t>
            </w:r>
          </w:p>
        </w:tc>
      </w:tr>
      <w:tr w:rsidR="00840885" w:rsidTr="00840885">
        <w:trPr>
          <w:trHeight w:val="935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5" w:rsidRDefault="00840885">
            <w:pPr>
              <w:spacing w:before="40" w:after="40"/>
            </w:pPr>
            <w:r>
              <w:rPr>
                <w:b/>
              </w:rPr>
              <w:t>NCMH-REC FINAL DECISION:</w:t>
            </w:r>
          </w:p>
        </w:tc>
      </w:tr>
      <w:tr w:rsidR="00840885" w:rsidTr="00840885">
        <w:trPr>
          <w:trHeight w:val="93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5" w:rsidRDefault="00840885">
            <w:pPr>
              <w:spacing w:before="40" w:after="40"/>
            </w:pPr>
            <w:r>
              <w:t>Certified by:</w:t>
            </w:r>
          </w:p>
          <w:p w:rsidR="00840885" w:rsidRDefault="00840885">
            <w:pPr>
              <w:spacing w:before="40" w:after="40"/>
            </w:pPr>
            <w:r>
              <w:t>NCMH-REC  CHAIR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5" w:rsidRDefault="00840885">
            <w:pPr>
              <w:spacing w:before="40" w:after="40"/>
            </w:pPr>
            <w:r>
              <w:t>Signature: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5" w:rsidRDefault="00840885">
            <w:pPr>
              <w:spacing w:before="40" w:after="40"/>
            </w:pPr>
            <w:r>
              <w:t>Date:</w:t>
            </w:r>
          </w:p>
        </w:tc>
      </w:tr>
    </w:tbl>
    <w:p w:rsidR="00840885" w:rsidRDefault="00840885" w:rsidP="00840885">
      <w:pPr>
        <w:spacing w:before="40" w:after="4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E219D" w:rsidRDefault="00DE219D"/>
    <w:sectPr w:rsidR="00DE219D" w:rsidSect="00A62381">
      <w:headerReference w:type="default" r:id="rId7"/>
      <w:pgSz w:w="12240" w:h="15840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0C" w:rsidRDefault="00EB260C" w:rsidP="00840885">
      <w:pPr>
        <w:spacing w:after="0" w:line="240" w:lineRule="auto"/>
      </w:pPr>
      <w:r>
        <w:separator/>
      </w:r>
    </w:p>
  </w:endnote>
  <w:endnote w:type="continuationSeparator" w:id="0">
    <w:p w:rsidR="00EB260C" w:rsidRDefault="00EB260C" w:rsidP="008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0C" w:rsidRDefault="00EB260C" w:rsidP="00840885">
      <w:pPr>
        <w:spacing w:after="0" w:line="240" w:lineRule="auto"/>
      </w:pPr>
      <w:r>
        <w:separator/>
      </w:r>
    </w:p>
  </w:footnote>
  <w:footnote w:type="continuationSeparator" w:id="0">
    <w:p w:rsidR="00EB260C" w:rsidRDefault="00EB260C" w:rsidP="008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text" w:horzAnchor="margin" w:tblpXSpec="center" w:tblpY="-1024"/>
      <w:tblW w:w="9738" w:type="dxa"/>
      <w:tblLook w:val="04A0" w:firstRow="1" w:lastRow="0" w:firstColumn="1" w:lastColumn="0" w:noHBand="0" w:noVBand="1"/>
    </w:tblPr>
    <w:tblGrid>
      <w:gridCol w:w="1818"/>
      <w:gridCol w:w="7920"/>
    </w:tblGrid>
    <w:tr w:rsidR="00A62381" w:rsidRPr="000932F7" w:rsidTr="00535D64">
      <w:trPr>
        <w:trHeight w:val="679"/>
      </w:trPr>
      <w:tc>
        <w:tcPr>
          <w:tcW w:w="1818" w:type="dxa"/>
          <w:vMerge w:val="restart"/>
          <w:tcBorders>
            <w:top w:val="single" w:sz="18" w:space="0" w:color="000000" w:themeColor="text1"/>
            <w:left w:val="single" w:sz="18" w:space="0" w:color="000000" w:themeColor="text1"/>
            <w:right w:val="double" w:sz="12" w:space="0" w:color="auto"/>
          </w:tcBorders>
        </w:tcPr>
        <w:p w:rsidR="00A62381" w:rsidRPr="000932F7" w:rsidRDefault="00A62381" w:rsidP="00535D64">
          <w:pPr>
            <w:jc w:val="both"/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04158497" wp14:editId="488C5A04">
                <wp:simplePos x="0" y="0"/>
                <wp:positionH relativeFrom="column">
                  <wp:posOffset>158750</wp:posOffset>
                </wp:positionH>
                <wp:positionV relativeFrom="paragraph">
                  <wp:posOffset>16924</wp:posOffset>
                </wp:positionV>
                <wp:extent cx="655982" cy="649663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982" cy="64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20" w:type="dxa"/>
          <w:tcBorders>
            <w:top w:val="single" w:sz="18" w:space="0" w:color="000000" w:themeColor="text1"/>
            <w:left w:val="double" w:sz="12" w:space="0" w:color="auto"/>
            <w:right w:val="single" w:sz="18" w:space="0" w:color="000000" w:themeColor="text1"/>
          </w:tcBorders>
          <w:vAlign w:val="center"/>
        </w:tcPr>
        <w:p w:rsidR="00A62381" w:rsidRPr="000932F7" w:rsidRDefault="00A62381" w:rsidP="00535D64">
          <w:pPr>
            <w:jc w:val="center"/>
            <w:rPr>
              <w:rFonts w:ascii="Arial Black" w:hAnsi="Arial Black"/>
              <w:b/>
              <w:sz w:val="24"/>
              <w:szCs w:val="28"/>
            </w:rPr>
          </w:pPr>
          <w:r w:rsidRPr="000932F7">
            <w:rPr>
              <w:rFonts w:ascii="Arial Black" w:hAnsi="Arial Black"/>
              <w:b/>
              <w:sz w:val="24"/>
              <w:szCs w:val="28"/>
            </w:rPr>
            <w:t>NATIONAL CENTER FOR MENTAL HEALTH</w:t>
          </w:r>
        </w:p>
        <w:p w:rsidR="00A62381" w:rsidRPr="000932F7" w:rsidRDefault="00A62381" w:rsidP="00535D64">
          <w:pPr>
            <w:jc w:val="center"/>
            <w:rPr>
              <w:rFonts w:ascii="Arial Black" w:hAnsi="Arial Black"/>
              <w:b/>
              <w:sz w:val="28"/>
            </w:rPr>
          </w:pPr>
          <w:r w:rsidRPr="000932F7">
            <w:rPr>
              <w:rFonts w:ascii="Arial Black" w:hAnsi="Arial Black"/>
              <w:b/>
              <w:sz w:val="24"/>
              <w:szCs w:val="28"/>
            </w:rPr>
            <w:t>RESEARCH ETHICS COMMITTEE</w:t>
          </w:r>
        </w:p>
      </w:tc>
    </w:tr>
    <w:tr w:rsidR="00A62381" w:rsidRPr="000932F7" w:rsidTr="00535D64">
      <w:trPr>
        <w:trHeight w:val="309"/>
      </w:trPr>
      <w:tc>
        <w:tcPr>
          <w:tcW w:w="1818" w:type="dxa"/>
          <w:vMerge/>
          <w:tcBorders>
            <w:left w:val="single" w:sz="18" w:space="0" w:color="000000" w:themeColor="text1"/>
            <w:right w:val="double" w:sz="12" w:space="0" w:color="auto"/>
          </w:tcBorders>
        </w:tcPr>
        <w:p w:rsidR="00A62381" w:rsidRPr="000932F7" w:rsidRDefault="00A62381" w:rsidP="00535D64">
          <w:pPr>
            <w:jc w:val="both"/>
          </w:pPr>
        </w:p>
      </w:tc>
      <w:tc>
        <w:tcPr>
          <w:tcW w:w="7920" w:type="dxa"/>
          <w:vMerge w:val="restart"/>
          <w:tcBorders>
            <w:left w:val="double" w:sz="12" w:space="0" w:color="auto"/>
            <w:right w:val="single" w:sz="18" w:space="0" w:color="000000" w:themeColor="text1"/>
          </w:tcBorders>
          <w:vAlign w:val="center"/>
        </w:tcPr>
        <w:p w:rsidR="00A62381" w:rsidRPr="00973EBD" w:rsidRDefault="00A62381" w:rsidP="00535D64">
          <w:pPr>
            <w:jc w:val="center"/>
            <w:rPr>
              <w:rFonts w:ascii="Arial" w:hAnsi="Arial" w:cs="Arial"/>
              <w:b/>
              <w:sz w:val="44"/>
              <w:szCs w:val="28"/>
            </w:rPr>
          </w:pPr>
          <w:r>
            <w:rPr>
              <w:rFonts w:cstheme="minorHAnsi"/>
              <w:b/>
              <w:sz w:val="40"/>
            </w:rPr>
            <w:t>FORM 3.8</w:t>
          </w:r>
        </w:p>
        <w:p w:rsidR="00A62381" w:rsidRPr="000932F7" w:rsidRDefault="00A62381" w:rsidP="00A62381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8"/>
            </w:rPr>
          </w:pPr>
          <w:r>
            <w:rPr>
              <w:rFonts w:ascii="Arial" w:hAnsi="Arial" w:cs="Arial"/>
              <w:b/>
              <w:sz w:val="36"/>
              <w:szCs w:val="28"/>
            </w:rPr>
            <w:t xml:space="preserve">EARLY STUDY TERMINATION </w:t>
          </w:r>
          <w:r w:rsidRPr="00973EBD">
            <w:rPr>
              <w:rFonts w:ascii="Arial" w:hAnsi="Arial" w:cs="Arial"/>
              <w:b/>
              <w:sz w:val="36"/>
              <w:szCs w:val="28"/>
            </w:rPr>
            <w:t xml:space="preserve">APPLICATION </w:t>
          </w:r>
        </w:p>
      </w:tc>
    </w:tr>
    <w:tr w:rsidR="00A62381" w:rsidRPr="000932F7" w:rsidTr="00535D64">
      <w:trPr>
        <w:trHeight w:val="303"/>
      </w:trPr>
      <w:tc>
        <w:tcPr>
          <w:tcW w:w="1818" w:type="dxa"/>
          <w:tcBorders>
            <w:left w:val="single" w:sz="18" w:space="0" w:color="000000" w:themeColor="text1"/>
            <w:right w:val="double" w:sz="12" w:space="0" w:color="auto"/>
          </w:tcBorders>
          <w:vAlign w:val="center"/>
        </w:tcPr>
        <w:p w:rsidR="00A62381" w:rsidRPr="000932F7" w:rsidRDefault="00A62381" w:rsidP="00535D64">
          <w:pPr>
            <w:jc w:val="center"/>
            <w:rPr>
              <w:rFonts w:cstheme="minorHAnsi"/>
              <w:sz w:val="20"/>
            </w:rPr>
          </w:pPr>
          <w:r w:rsidRPr="000932F7">
            <w:rPr>
              <w:rFonts w:cstheme="minorHAnsi"/>
              <w:b/>
              <w:sz w:val="20"/>
            </w:rPr>
            <w:t>Version no. 7</w:t>
          </w:r>
        </w:p>
      </w:tc>
      <w:tc>
        <w:tcPr>
          <w:tcW w:w="7920" w:type="dxa"/>
          <w:vMerge/>
          <w:tcBorders>
            <w:left w:val="double" w:sz="12" w:space="0" w:color="auto"/>
            <w:right w:val="single" w:sz="18" w:space="0" w:color="000000" w:themeColor="text1"/>
          </w:tcBorders>
          <w:vAlign w:val="center"/>
        </w:tcPr>
        <w:p w:rsidR="00A62381" w:rsidRPr="000932F7" w:rsidRDefault="00A62381" w:rsidP="00535D64">
          <w:pPr>
            <w:jc w:val="center"/>
            <w:rPr>
              <w:rFonts w:ascii="Arial" w:hAnsi="Arial" w:cs="Arial"/>
              <w:b/>
              <w:color w:val="000000" w:themeColor="text1"/>
              <w:sz w:val="28"/>
            </w:rPr>
          </w:pPr>
        </w:p>
      </w:tc>
    </w:tr>
    <w:tr w:rsidR="00A62381" w:rsidRPr="000932F7" w:rsidTr="00535D64">
      <w:trPr>
        <w:trHeight w:val="291"/>
      </w:trPr>
      <w:tc>
        <w:tcPr>
          <w:tcW w:w="1818" w:type="dxa"/>
          <w:tcBorders>
            <w:left w:val="single" w:sz="18" w:space="0" w:color="000000" w:themeColor="text1"/>
            <w:right w:val="double" w:sz="12" w:space="0" w:color="auto"/>
          </w:tcBorders>
          <w:vAlign w:val="center"/>
        </w:tcPr>
        <w:p w:rsidR="00A62381" w:rsidRPr="000932F7" w:rsidRDefault="00A62381" w:rsidP="00535D64">
          <w:pPr>
            <w:jc w:val="center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June 19, 2023</w:t>
          </w:r>
        </w:p>
      </w:tc>
      <w:tc>
        <w:tcPr>
          <w:tcW w:w="7920" w:type="dxa"/>
          <w:vMerge/>
          <w:tcBorders>
            <w:left w:val="double" w:sz="12" w:space="0" w:color="auto"/>
            <w:right w:val="single" w:sz="18" w:space="0" w:color="000000" w:themeColor="text1"/>
          </w:tcBorders>
        </w:tcPr>
        <w:p w:rsidR="00A62381" w:rsidRPr="000932F7" w:rsidRDefault="00A62381" w:rsidP="00535D64">
          <w:pPr>
            <w:jc w:val="both"/>
          </w:pPr>
        </w:p>
      </w:tc>
    </w:tr>
    <w:tr w:rsidR="00A62381" w:rsidRPr="000932F7" w:rsidTr="00535D64">
      <w:trPr>
        <w:trHeight w:val="251"/>
      </w:trPr>
      <w:tc>
        <w:tcPr>
          <w:tcW w:w="1818" w:type="dxa"/>
          <w:tcBorders>
            <w:left w:val="single" w:sz="18" w:space="0" w:color="000000" w:themeColor="text1"/>
            <w:bottom w:val="single" w:sz="18" w:space="0" w:color="000000" w:themeColor="text1"/>
            <w:right w:val="double" w:sz="12" w:space="0" w:color="auto"/>
          </w:tcBorders>
          <w:vAlign w:val="center"/>
        </w:tcPr>
        <w:p w:rsidR="00A62381" w:rsidRPr="000932F7" w:rsidRDefault="00A62381" w:rsidP="00535D64">
          <w:pPr>
            <w:jc w:val="center"/>
            <w:rPr>
              <w:rFonts w:cstheme="minorHAnsi"/>
              <w:sz w:val="20"/>
            </w:rPr>
          </w:pPr>
          <w:r w:rsidRPr="009579F3">
            <w:rPr>
              <w:rFonts w:cstheme="minorHAnsi"/>
              <w:b/>
              <w:noProof/>
              <w:sz w:val="20"/>
            </w:rPr>
            <w:t xml:space="preserve">Page </w:t>
          </w:r>
          <w:r w:rsidRPr="009579F3">
            <w:rPr>
              <w:rFonts w:cstheme="minorHAnsi"/>
              <w:b/>
              <w:noProof/>
              <w:sz w:val="20"/>
            </w:rPr>
            <w:fldChar w:fldCharType="begin"/>
          </w:r>
          <w:r w:rsidRPr="009579F3">
            <w:rPr>
              <w:rFonts w:cstheme="minorHAnsi"/>
              <w:b/>
              <w:noProof/>
              <w:sz w:val="20"/>
            </w:rPr>
            <w:instrText xml:space="preserve"> PAGE  \* Arabic  \* MERGEFORMAT </w:instrText>
          </w:r>
          <w:r w:rsidRPr="009579F3">
            <w:rPr>
              <w:rFonts w:cstheme="minorHAnsi"/>
              <w:b/>
              <w:noProof/>
              <w:sz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</w:rPr>
            <w:t>1</w:t>
          </w:r>
          <w:r w:rsidRPr="009579F3">
            <w:rPr>
              <w:rFonts w:cstheme="minorHAnsi"/>
              <w:b/>
              <w:noProof/>
              <w:sz w:val="20"/>
            </w:rPr>
            <w:fldChar w:fldCharType="end"/>
          </w:r>
          <w:r w:rsidRPr="009579F3">
            <w:rPr>
              <w:rFonts w:cstheme="minorHAnsi"/>
              <w:b/>
              <w:noProof/>
              <w:sz w:val="20"/>
            </w:rPr>
            <w:t xml:space="preserve"> of </w:t>
          </w:r>
          <w:r w:rsidRPr="009579F3">
            <w:rPr>
              <w:rFonts w:cstheme="minorHAnsi"/>
              <w:b/>
              <w:noProof/>
              <w:sz w:val="20"/>
            </w:rPr>
            <w:fldChar w:fldCharType="begin"/>
          </w:r>
          <w:r w:rsidRPr="009579F3">
            <w:rPr>
              <w:rFonts w:cstheme="minorHAnsi"/>
              <w:b/>
              <w:noProof/>
              <w:sz w:val="20"/>
            </w:rPr>
            <w:instrText xml:space="preserve"> NUMPAGES  \* Arabic  \* MERGEFORMAT </w:instrText>
          </w:r>
          <w:r w:rsidRPr="009579F3">
            <w:rPr>
              <w:rFonts w:cstheme="minorHAnsi"/>
              <w:b/>
              <w:noProof/>
              <w:sz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</w:rPr>
            <w:t>3</w:t>
          </w:r>
          <w:r w:rsidRPr="009579F3">
            <w:rPr>
              <w:rFonts w:cstheme="minorHAnsi"/>
              <w:b/>
              <w:noProof/>
              <w:sz w:val="20"/>
            </w:rPr>
            <w:fldChar w:fldCharType="end"/>
          </w:r>
        </w:p>
      </w:tc>
      <w:tc>
        <w:tcPr>
          <w:tcW w:w="7920" w:type="dxa"/>
          <w:vMerge/>
          <w:tcBorders>
            <w:left w:val="double" w:sz="12" w:space="0" w:color="auto"/>
            <w:bottom w:val="single" w:sz="18" w:space="0" w:color="000000" w:themeColor="text1"/>
            <w:right w:val="single" w:sz="18" w:space="0" w:color="000000" w:themeColor="text1"/>
          </w:tcBorders>
        </w:tcPr>
        <w:p w:rsidR="00A62381" w:rsidRPr="000932F7" w:rsidRDefault="00A62381" w:rsidP="00535D64">
          <w:pPr>
            <w:jc w:val="both"/>
          </w:pPr>
        </w:p>
      </w:tc>
    </w:tr>
  </w:tbl>
  <w:p w:rsidR="00A62381" w:rsidRDefault="00A62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85"/>
    <w:rsid w:val="00840885"/>
    <w:rsid w:val="00A62381"/>
    <w:rsid w:val="00DE219D"/>
    <w:rsid w:val="00DF3E8F"/>
    <w:rsid w:val="00EB260C"/>
    <w:rsid w:val="00F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8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8408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85"/>
  </w:style>
  <w:style w:type="paragraph" w:styleId="Footer">
    <w:name w:val="footer"/>
    <w:basedOn w:val="Normal"/>
    <w:link w:val="FooterChar"/>
    <w:uiPriority w:val="99"/>
    <w:unhideWhenUsed/>
    <w:rsid w:val="0084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85"/>
  </w:style>
  <w:style w:type="table" w:customStyle="1" w:styleId="TableGrid1">
    <w:name w:val="Table Grid1"/>
    <w:basedOn w:val="TableNormal"/>
    <w:next w:val="TableGrid"/>
    <w:rsid w:val="00A6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8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8408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85"/>
  </w:style>
  <w:style w:type="paragraph" w:styleId="Footer">
    <w:name w:val="footer"/>
    <w:basedOn w:val="Normal"/>
    <w:link w:val="FooterChar"/>
    <w:uiPriority w:val="99"/>
    <w:unhideWhenUsed/>
    <w:rsid w:val="0084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85"/>
  </w:style>
  <w:style w:type="table" w:customStyle="1" w:styleId="TableGrid1">
    <w:name w:val="Table Grid1"/>
    <w:basedOn w:val="TableNormal"/>
    <w:next w:val="TableGrid"/>
    <w:rsid w:val="00A6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cp:lastPrinted>2023-03-03T05:04:00Z</cp:lastPrinted>
  <dcterms:created xsi:type="dcterms:W3CDTF">2023-03-03T05:04:00Z</dcterms:created>
  <dcterms:modified xsi:type="dcterms:W3CDTF">2023-07-21T05:35:00Z</dcterms:modified>
</cp:coreProperties>
</file>